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D39" w:rsidRDefault="00FA1D39" w:rsidP="00FA1D39">
      <w:pPr>
        <w:shd w:val="clear" w:color="auto" w:fill="FFFFFF"/>
        <w:spacing w:before="238"/>
        <w:ind w:right="14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załącznik Nr 4</w:t>
      </w:r>
    </w:p>
    <w:p w:rsidR="00FA1D39" w:rsidRDefault="00FA1D39" w:rsidP="00430F48">
      <w:pPr>
        <w:shd w:val="clear" w:color="auto" w:fill="FFFFFF"/>
        <w:spacing w:before="238"/>
        <w:ind w:right="1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A1D39" w:rsidRDefault="00FA1D39" w:rsidP="00430F48">
      <w:pPr>
        <w:shd w:val="clear" w:color="auto" w:fill="FFFFFF"/>
        <w:spacing w:before="238"/>
        <w:ind w:right="1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30F48" w:rsidRPr="00430F48" w:rsidRDefault="00430F48" w:rsidP="00430F48">
      <w:pPr>
        <w:shd w:val="clear" w:color="auto" w:fill="FFFFFF"/>
        <w:spacing w:before="238"/>
        <w:ind w:right="14"/>
        <w:jc w:val="center"/>
        <w:rPr>
          <w:rFonts w:ascii="Times New Roman" w:hAnsi="Times New Roman" w:cs="Times New Roman"/>
          <w:sz w:val="24"/>
          <w:szCs w:val="24"/>
        </w:rPr>
      </w:pPr>
      <w:r w:rsidRPr="00430F48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Wykaz jednostek organizacyjnych gminy Kadzidło:</w:t>
      </w:r>
    </w:p>
    <w:p w:rsidR="00430F48" w:rsidRPr="00430F48" w:rsidRDefault="00430F48" w:rsidP="00430F48">
      <w:pPr>
        <w:widowControl w:val="0"/>
        <w:numPr>
          <w:ilvl w:val="0"/>
          <w:numId w:val="1"/>
        </w:numPr>
        <w:shd w:val="clear" w:color="auto" w:fill="FFFFFF"/>
        <w:tabs>
          <w:tab w:val="left" w:pos="396"/>
        </w:tabs>
        <w:autoSpaceDE w:val="0"/>
        <w:autoSpaceDN w:val="0"/>
        <w:adjustRightInd w:val="0"/>
        <w:spacing w:before="230" w:after="0" w:line="266" w:lineRule="exact"/>
        <w:ind w:left="86"/>
        <w:rPr>
          <w:rFonts w:ascii="Times New Roman" w:hAnsi="Times New Roman" w:cs="Times New Roman"/>
          <w:color w:val="000000"/>
          <w:spacing w:val="-16"/>
          <w:sz w:val="24"/>
          <w:szCs w:val="24"/>
        </w:rPr>
      </w:pPr>
      <w:r w:rsidRPr="00430F48">
        <w:rPr>
          <w:rFonts w:ascii="Times New Roman" w:hAnsi="Times New Roman" w:cs="Times New Roman"/>
          <w:color w:val="000000"/>
          <w:sz w:val="24"/>
          <w:szCs w:val="24"/>
        </w:rPr>
        <w:t>Centrum Kultury Kurpiowskiej w Kadzidle im. Ks. Mieczysława Mieszki w Kadzidle,</w:t>
      </w:r>
    </w:p>
    <w:p w:rsidR="00430F48" w:rsidRPr="00430F48" w:rsidRDefault="00430F48" w:rsidP="00430F48">
      <w:pPr>
        <w:widowControl w:val="0"/>
        <w:numPr>
          <w:ilvl w:val="0"/>
          <w:numId w:val="1"/>
        </w:numPr>
        <w:shd w:val="clear" w:color="auto" w:fill="FFFFFF"/>
        <w:tabs>
          <w:tab w:val="left" w:pos="396"/>
        </w:tabs>
        <w:autoSpaceDE w:val="0"/>
        <w:autoSpaceDN w:val="0"/>
        <w:adjustRightInd w:val="0"/>
        <w:spacing w:after="0" w:line="266" w:lineRule="exact"/>
        <w:ind w:left="86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430F48">
        <w:rPr>
          <w:rFonts w:ascii="Times New Roman" w:hAnsi="Times New Roman" w:cs="Times New Roman"/>
          <w:color w:val="000000"/>
          <w:sz w:val="24"/>
          <w:szCs w:val="24"/>
        </w:rPr>
        <w:t>Ośrodek Pomocy Społecznej w Kadzidle,</w:t>
      </w:r>
    </w:p>
    <w:p w:rsidR="00430F48" w:rsidRPr="00430F48" w:rsidRDefault="00430F48" w:rsidP="00430F48">
      <w:pPr>
        <w:widowControl w:val="0"/>
        <w:numPr>
          <w:ilvl w:val="0"/>
          <w:numId w:val="1"/>
        </w:numPr>
        <w:shd w:val="clear" w:color="auto" w:fill="FFFFFF"/>
        <w:tabs>
          <w:tab w:val="left" w:pos="396"/>
        </w:tabs>
        <w:autoSpaceDE w:val="0"/>
        <w:autoSpaceDN w:val="0"/>
        <w:adjustRightInd w:val="0"/>
        <w:spacing w:after="0" w:line="266" w:lineRule="exact"/>
        <w:ind w:left="86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430F48">
        <w:rPr>
          <w:rFonts w:ascii="Times New Roman" w:hAnsi="Times New Roman" w:cs="Times New Roman"/>
          <w:color w:val="000000"/>
          <w:sz w:val="24"/>
          <w:szCs w:val="24"/>
        </w:rPr>
        <w:t>Zespół Obsługi Szkół i Przedszkoli w Kadzidle,</w:t>
      </w:r>
    </w:p>
    <w:p w:rsidR="00430F48" w:rsidRPr="00430F48" w:rsidRDefault="00430F48" w:rsidP="00430F48">
      <w:pPr>
        <w:widowControl w:val="0"/>
        <w:numPr>
          <w:ilvl w:val="0"/>
          <w:numId w:val="1"/>
        </w:numPr>
        <w:shd w:val="clear" w:color="auto" w:fill="FFFFFF"/>
        <w:tabs>
          <w:tab w:val="left" w:pos="396"/>
        </w:tabs>
        <w:autoSpaceDE w:val="0"/>
        <w:autoSpaceDN w:val="0"/>
        <w:adjustRightInd w:val="0"/>
        <w:spacing w:after="0" w:line="266" w:lineRule="exact"/>
        <w:ind w:left="86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430F48">
        <w:rPr>
          <w:rFonts w:ascii="Times New Roman" w:hAnsi="Times New Roman" w:cs="Times New Roman"/>
          <w:color w:val="000000"/>
          <w:sz w:val="24"/>
          <w:szCs w:val="24"/>
        </w:rPr>
        <w:t>Zespół Placówek Oświatowych im. Kardynała Stefana Wyszyńskiego w Kadzidle,</w:t>
      </w:r>
    </w:p>
    <w:p w:rsidR="00430F48" w:rsidRPr="00430F48" w:rsidRDefault="00430F48" w:rsidP="00430F48">
      <w:pPr>
        <w:widowControl w:val="0"/>
        <w:numPr>
          <w:ilvl w:val="0"/>
          <w:numId w:val="1"/>
        </w:numPr>
        <w:shd w:val="clear" w:color="auto" w:fill="FFFFFF"/>
        <w:tabs>
          <w:tab w:val="left" w:pos="396"/>
        </w:tabs>
        <w:autoSpaceDE w:val="0"/>
        <w:autoSpaceDN w:val="0"/>
        <w:adjustRightInd w:val="0"/>
        <w:spacing w:after="0" w:line="266" w:lineRule="exact"/>
        <w:ind w:left="86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430F48">
        <w:rPr>
          <w:rFonts w:ascii="Times New Roman" w:hAnsi="Times New Roman" w:cs="Times New Roman"/>
          <w:color w:val="000000"/>
          <w:sz w:val="24"/>
          <w:szCs w:val="24"/>
        </w:rPr>
        <w:t>Zespół Placówek Oświatowych im. Papieża Jana Pawła II w Dylewie,</w:t>
      </w:r>
    </w:p>
    <w:p w:rsidR="00430F48" w:rsidRPr="00430F48" w:rsidRDefault="00430F48" w:rsidP="00430F48">
      <w:pPr>
        <w:widowControl w:val="0"/>
        <w:numPr>
          <w:ilvl w:val="0"/>
          <w:numId w:val="1"/>
        </w:numPr>
        <w:shd w:val="clear" w:color="auto" w:fill="FFFFFF"/>
        <w:tabs>
          <w:tab w:val="left" w:pos="396"/>
        </w:tabs>
        <w:autoSpaceDE w:val="0"/>
        <w:autoSpaceDN w:val="0"/>
        <w:adjustRightInd w:val="0"/>
        <w:spacing w:after="0" w:line="266" w:lineRule="exact"/>
        <w:ind w:left="396" w:hanging="310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430F48">
        <w:rPr>
          <w:rFonts w:ascii="Times New Roman" w:hAnsi="Times New Roman" w:cs="Times New Roman"/>
          <w:color w:val="000000"/>
          <w:sz w:val="24"/>
          <w:szCs w:val="24"/>
        </w:rPr>
        <w:t>Zespół Szkół im. Ks. Jana Twardowskiego w Chudku z filią Szkoły Podstawowej w Kierzku,</w:t>
      </w:r>
    </w:p>
    <w:p w:rsidR="00430F48" w:rsidRPr="00430F48" w:rsidRDefault="00430F48" w:rsidP="00430F48">
      <w:pPr>
        <w:widowControl w:val="0"/>
        <w:numPr>
          <w:ilvl w:val="0"/>
          <w:numId w:val="1"/>
        </w:numPr>
        <w:shd w:val="clear" w:color="auto" w:fill="FFFFFF"/>
        <w:tabs>
          <w:tab w:val="left" w:pos="396"/>
        </w:tabs>
        <w:autoSpaceDE w:val="0"/>
        <w:autoSpaceDN w:val="0"/>
        <w:adjustRightInd w:val="0"/>
        <w:spacing w:after="0" w:line="266" w:lineRule="exact"/>
        <w:ind w:left="86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 w:rsidRPr="00430F48">
        <w:rPr>
          <w:rFonts w:ascii="Times New Roman" w:hAnsi="Times New Roman" w:cs="Times New Roman"/>
          <w:color w:val="000000"/>
          <w:sz w:val="24"/>
          <w:szCs w:val="24"/>
        </w:rPr>
        <w:t>Zespół Szkół im. Ks. Jerzego Popiełuszki w Wachu,</w:t>
      </w:r>
    </w:p>
    <w:p w:rsidR="00430F48" w:rsidRPr="00430F48" w:rsidRDefault="00430F48" w:rsidP="00430F48">
      <w:pPr>
        <w:widowControl w:val="0"/>
        <w:numPr>
          <w:ilvl w:val="0"/>
          <w:numId w:val="1"/>
        </w:numPr>
        <w:shd w:val="clear" w:color="auto" w:fill="FFFFFF"/>
        <w:tabs>
          <w:tab w:val="left" w:pos="396"/>
        </w:tabs>
        <w:autoSpaceDE w:val="0"/>
        <w:autoSpaceDN w:val="0"/>
        <w:adjustRightInd w:val="0"/>
        <w:spacing w:after="0" w:line="266" w:lineRule="exact"/>
        <w:ind w:left="86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430F48">
        <w:rPr>
          <w:rFonts w:ascii="Times New Roman" w:hAnsi="Times New Roman" w:cs="Times New Roman"/>
          <w:color w:val="000000"/>
          <w:sz w:val="24"/>
          <w:szCs w:val="24"/>
        </w:rPr>
        <w:t>Publiczne Gimnazjum im. Gen. Aleksandra Krzyżanowskiego „Wilka" w Kadzidle,</w:t>
      </w:r>
    </w:p>
    <w:p w:rsidR="00430F48" w:rsidRPr="00430F48" w:rsidRDefault="00430F48" w:rsidP="00430F48">
      <w:pPr>
        <w:widowControl w:val="0"/>
        <w:numPr>
          <w:ilvl w:val="0"/>
          <w:numId w:val="1"/>
        </w:numPr>
        <w:shd w:val="clear" w:color="auto" w:fill="FFFFFF"/>
        <w:tabs>
          <w:tab w:val="left" w:pos="396"/>
        </w:tabs>
        <w:autoSpaceDE w:val="0"/>
        <w:autoSpaceDN w:val="0"/>
        <w:adjustRightInd w:val="0"/>
        <w:spacing w:after="0" w:line="266" w:lineRule="exact"/>
        <w:ind w:left="86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 w:rsidRPr="00430F48">
        <w:rPr>
          <w:rFonts w:ascii="Times New Roman" w:hAnsi="Times New Roman" w:cs="Times New Roman"/>
          <w:color w:val="000000"/>
          <w:sz w:val="24"/>
          <w:szCs w:val="24"/>
        </w:rPr>
        <w:t>Szkoła Podstawowa im. św. Stanisława Kostki w Jazgarce,</w:t>
      </w:r>
    </w:p>
    <w:p w:rsidR="00430F48" w:rsidRPr="00430F48" w:rsidRDefault="00430F48" w:rsidP="00430F48">
      <w:pPr>
        <w:widowControl w:val="0"/>
        <w:numPr>
          <w:ilvl w:val="0"/>
          <w:numId w:val="2"/>
        </w:numPr>
        <w:shd w:val="clear" w:color="auto" w:fill="FFFFFF"/>
        <w:tabs>
          <w:tab w:val="left" w:pos="382"/>
        </w:tabs>
        <w:autoSpaceDE w:val="0"/>
        <w:autoSpaceDN w:val="0"/>
        <w:adjustRightInd w:val="0"/>
        <w:spacing w:after="0" w:line="266" w:lineRule="exact"/>
        <w:ind w:left="7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430F48">
        <w:rPr>
          <w:rFonts w:ascii="Times New Roman" w:hAnsi="Times New Roman" w:cs="Times New Roman"/>
          <w:color w:val="000000"/>
          <w:sz w:val="24"/>
          <w:szCs w:val="24"/>
        </w:rPr>
        <w:t>Szkoła Podstawowa w Czarni,</w:t>
      </w:r>
    </w:p>
    <w:p w:rsidR="00430F48" w:rsidRPr="00430F48" w:rsidRDefault="00430F48" w:rsidP="00430F48">
      <w:pPr>
        <w:widowControl w:val="0"/>
        <w:numPr>
          <w:ilvl w:val="0"/>
          <w:numId w:val="2"/>
        </w:numPr>
        <w:shd w:val="clear" w:color="auto" w:fill="FFFFFF"/>
        <w:tabs>
          <w:tab w:val="left" w:pos="382"/>
        </w:tabs>
        <w:autoSpaceDE w:val="0"/>
        <w:autoSpaceDN w:val="0"/>
        <w:adjustRightInd w:val="0"/>
        <w:spacing w:after="0" w:line="266" w:lineRule="exact"/>
        <w:ind w:left="7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430F48">
        <w:rPr>
          <w:rFonts w:ascii="Times New Roman" w:hAnsi="Times New Roman" w:cs="Times New Roman"/>
          <w:color w:val="000000"/>
          <w:sz w:val="24"/>
          <w:szCs w:val="24"/>
        </w:rPr>
        <w:t xml:space="preserve">Szkoła Podstawowa w </w:t>
      </w:r>
      <w:proofErr w:type="spellStart"/>
      <w:r w:rsidRPr="00430F48">
        <w:rPr>
          <w:rFonts w:ascii="Times New Roman" w:hAnsi="Times New Roman" w:cs="Times New Roman"/>
          <w:color w:val="000000"/>
          <w:sz w:val="24"/>
          <w:szCs w:val="24"/>
        </w:rPr>
        <w:t>Siarczej</w:t>
      </w:r>
      <w:proofErr w:type="spellEnd"/>
      <w:r w:rsidRPr="00430F48">
        <w:rPr>
          <w:rFonts w:ascii="Times New Roman" w:hAnsi="Times New Roman" w:cs="Times New Roman"/>
          <w:color w:val="000000"/>
          <w:sz w:val="24"/>
          <w:szCs w:val="24"/>
        </w:rPr>
        <w:t xml:space="preserve"> Łące,</w:t>
      </w:r>
    </w:p>
    <w:p w:rsidR="00430F48" w:rsidRPr="00430F48" w:rsidRDefault="00430F48" w:rsidP="00430F48">
      <w:pPr>
        <w:widowControl w:val="0"/>
        <w:numPr>
          <w:ilvl w:val="0"/>
          <w:numId w:val="2"/>
        </w:numPr>
        <w:shd w:val="clear" w:color="auto" w:fill="FFFFFF"/>
        <w:tabs>
          <w:tab w:val="left" w:pos="382"/>
        </w:tabs>
        <w:autoSpaceDE w:val="0"/>
        <w:autoSpaceDN w:val="0"/>
        <w:adjustRightInd w:val="0"/>
        <w:spacing w:after="0" w:line="266" w:lineRule="exact"/>
        <w:ind w:left="7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430F48">
        <w:rPr>
          <w:rFonts w:ascii="Times New Roman" w:hAnsi="Times New Roman" w:cs="Times New Roman"/>
          <w:color w:val="000000"/>
          <w:sz w:val="24"/>
          <w:szCs w:val="24"/>
        </w:rPr>
        <w:t>Szkoła Podstawowa w Glebie.</w:t>
      </w:r>
    </w:p>
    <w:p w:rsidR="00430F48" w:rsidRPr="00430F48" w:rsidRDefault="00430F48" w:rsidP="00430F48">
      <w:pPr>
        <w:widowControl w:val="0"/>
        <w:numPr>
          <w:ilvl w:val="0"/>
          <w:numId w:val="2"/>
        </w:numPr>
        <w:shd w:val="clear" w:color="auto" w:fill="FFFFFF"/>
        <w:tabs>
          <w:tab w:val="left" w:pos="382"/>
        </w:tabs>
        <w:autoSpaceDE w:val="0"/>
        <w:autoSpaceDN w:val="0"/>
        <w:adjustRightInd w:val="0"/>
        <w:spacing w:after="0" w:line="266" w:lineRule="exact"/>
        <w:ind w:left="7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430F48">
        <w:rPr>
          <w:rFonts w:ascii="Times New Roman" w:hAnsi="Times New Roman" w:cs="Times New Roman"/>
          <w:color w:val="000000"/>
          <w:sz w:val="24"/>
          <w:szCs w:val="24"/>
        </w:rPr>
        <w:t>Gminna Biblioteka Publiczna w Kadzidle im. Wojciecha Woźniaka,</w:t>
      </w:r>
    </w:p>
    <w:p w:rsidR="00CD6124" w:rsidRDefault="00CD6124">
      <w:pPr>
        <w:rPr>
          <w:rFonts w:ascii="Times New Roman" w:hAnsi="Times New Roman" w:cs="Times New Roman"/>
          <w:sz w:val="24"/>
          <w:szCs w:val="24"/>
        </w:rPr>
      </w:pPr>
    </w:p>
    <w:p w:rsidR="006873E6" w:rsidRDefault="006873E6">
      <w:pPr>
        <w:rPr>
          <w:rFonts w:ascii="Times New Roman" w:hAnsi="Times New Roman" w:cs="Times New Roman"/>
          <w:sz w:val="24"/>
          <w:szCs w:val="24"/>
        </w:rPr>
      </w:pPr>
    </w:p>
    <w:p w:rsidR="006873E6" w:rsidRDefault="006873E6">
      <w:pPr>
        <w:rPr>
          <w:rFonts w:ascii="Times New Roman" w:hAnsi="Times New Roman" w:cs="Times New Roman"/>
          <w:sz w:val="24"/>
          <w:szCs w:val="24"/>
        </w:rPr>
      </w:pPr>
    </w:p>
    <w:p w:rsidR="006873E6" w:rsidRDefault="006873E6" w:rsidP="006873E6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873E6" w:rsidRPr="003A584C" w:rsidRDefault="006873E6" w:rsidP="006873E6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Podpisał</w:t>
      </w:r>
    </w:p>
    <w:p w:rsidR="006873E6" w:rsidRPr="003A584C" w:rsidRDefault="006873E6" w:rsidP="006873E6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A584C">
        <w:rPr>
          <w:rFonts w:ascii="Times New Roman" w:hAnsi="Times New Roman" w:cs="Times New Roman"/>
          <w:sz w:val="24"/>
          <w:szCs w:val="24"/>
        </w:rPr>
        <w:t>/-/Wójt Gminy Kadzidło</w:t>
      </w:r>
    </w:p>
    <w:p w:rsidR="006873E6" w:rsidRDefault="006873E6" w:rsidP="006873E6">
      <w:pPr>
        <w:spacing w:after="0"/>
        <w:ind w:right="-28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A584C">
        <w:rPr>
          <w:rFonts w:ascii="Times New Roman" w:hAnsi="Times New Roman" w:cs="Times New Roman"/>
          <w:sz w:val="24"/>
          <w:szCs w:val="24"/>
        </w:rPr>
        <w:t>Dariusz Łukaszewski</w:t>
      </w:r>
    </w:p>
    <w:p w:rsidR="006873E6" w:rsidRPr="00430F48" w:rsidRDefault="006873E6">
      <w:pPr>
        <w:rPr>
          <w:rFonts w:ascii="Times New Roman" w:hAnsi="Times New Roman" w:cs="Times New Roman"/>
          <w:sz w:val="24"/>
          <w:szCs w:val="24"/>
        </w:rPr>
      </w:pPr>
    </w:p>
    <w:sectPr w:rsidR="006873E6" w:rsidRPr="00430F48" w:rsidSect="00FA1D3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27847"/>
    <w:multiLevelType w:val="singleLevel"/>
    <w:tmpl w:val="FDC2BD56"/>
    <w:lvl w:ilvl="0">
      <w:start w:val="1"/>
      <w:numFmt w:val="decimal"/>
      <w:lvlText w:val="%1."/>
      <w:legacy w:legacy="1" w:legacySpace="0" w:legacyIndent="310"/>
      <w:lvlJc w:val="left"/>
      <w:rPr>
        <w:rFonts w:ascii="Arial" w:hAnsi="Arial" w:cs="Arial" w:hint="default"/>
      </w:rPr>
    </w:lvl>
  </w:abstractNum>
  <w:abstractNum w:abstractNumId="1">
    <w:nsid w:val="50797BE7"/>
    <w:multiLevelType w:val="singleLevel"/>
    <w:tmpl w:val="492A4E3E"/>
    <w:lvl w:ilvl="0">
      <w:start w:val="10"/>
      <w:numFmt w:val="decimal"/>
      <w:lvlText w:val="%1."/>
      <w:legacy w:legacy="1" w:legacySpace="0" w:legacyIndent="375"/>
      <w:lvlJc w:val="left"/>
      <w:rPr>
        <w:rFonts w:ascii="Arial" w:hAnsi="Arial" w:cs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30F48"/>
    <w:rsid w:val="00430F48"/>
    <w:rsid w:val="006873E6"/>
    <w:rsid w:val="007C06CB"/>
    <w:rsid w:val="00971014"/>
    <w:rsid w:val="00CD6124"/>
    <w:rsid w:val="00FA1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10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729</Characters>
  <Application>Microsoft Office Word</Application>
  <DocSecurity>0</DocSecurity>
  <Lines>6</Lines>
  <Paragraphs>1</Paragraphs>
  <ScaleCrop>false</ScaleCrop>
  <Company>Urząd Gminy w Kadzidle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Suchecka Teresa</dc:creator>
  <cp:keywords/>
  <dc:description/>
  <cp:lastModifiedBy>Suchecka Teresa</cp:lastModifiedBy>
  <cp:revision>4</cp:revision>
  <dcterms:created xsi:type="dcterms:W3CDTF">2011-06-14T07:53:00Z</dcterms:created>
  <dcterms:modified xsi:type="dcterms:W3CDTF">2011-06-14T09:35:00Z</dcterms:modified>
</cp:coreProperties>
</file>